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01922" w14:textId="5DD23703" w:rsidR="00EF66B5" w:rsidRDefault="007614E7" w:rsidP="007614E7">
      <w:pPr>
        <w:jc w:val="center"/>
        <w:rPr>
          <w:rFonts w:cstheme="minorHAnsi"/>
          <w:b/>
          <w:bCs/>
          <w:kern w:val="0"/>
          <w:sz w:val="28"/>
          <w:szCs w:val="28"/>
          <w:u w:val="single"/>
          <w:lang w:val="es-ES_tradnl"/>
        </w:rPr>
      </w:pPr>
      <w:r w:rsidRPr="007614E7">
        <w:rPr>
          <w:rFonts w:cstheme="minorHAnsi"/>
          <w:b/>
          <w:bCs/>
          <w:kern w:val="0"/>
          <w:sz w:val="28"/>
          <w:szCs w:val="28"/>
          <w:u w:val="single"/>
          <w:lang w:val="es-ES_tradnl"/>
        </w:rPr>
        <w:t>CRÓNICA CEREMONIA DE APERTURA</w:t>
      </w:r>
    </w:p>
    <w:p w14:paraId="5F4A5600" w14:textId="7DA4DEBC" w:rsidR="002745AA" w:rsidRPr="00BB72AB" w:rsidRDefault="00F86030" w:rsidP="001202B1">
      <w:pPr>
        <w:jc w:val="both"/>
        <w:rPr>
          <w:sz w:val="24"/>
          <w:szCs w:val="24"/>
        </w:rPr>
      </w:pPr>
      <w:r w:rsidRPr="00BB72AB">
        <w:rPr>
          <w:b/>
          <w:bCs/>
          <w:sz w:val="24"/>
          <w:szCs w:val="24"/>
        </w:rPr>
        <w:t>IBC2024 takes off</w:t>
      </w:r>
      <w:r w:rsidR="007614E7" w:rsidRPr="00BB72AB">
        <w:rPr>
          <w:b/>
          <w:bCs/>
          <w:sz w:val="24"/>
          <w:szCs w:val="24"/>
        </w:rPr>
        <w:t xml:space="preserve"> </w:t>
      </w:r>
    </w:p>
    <w:p w14:paraId="4EAA3BF3" w14:textId="1D656633" w:rsidR="001202B1" w:rsidRPr="002745AA" w:rsidRDefault="002745AA" w:rsidP="001202B1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Thousands of botanists attended yesterday evening to the 20</w:t>
      </w:r>
      <w:r w:rsidRPr="002745AA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IBC opening ceremony.</w:t>
      </w:r>
      <w:r w:rsidR="001202B1" w:rsidRPr="001202B1">
        <w:rPr>
          <w:sz w:val="24"/>
          <w:szCs w:val="24"/>
          <w:lang w:val="en-GB"/>
        </w:rPr>
        <w:t xml:space="preserve"> The </w:t>
      </w:r>
      <w:r>
        <w:rPr>
          <w:sz w:val="24"/>
          <w:szCs w:val="24"/>
          <w:lang w:val="en-GB"/>
        </w:rPr>
        <w:t>event</w:t>
      </w:r>
      <w:r w:rsidR="001202B1" w:rsidRPr="001202B1">
        <w:rPr>
          <w:sz w:val="24"/>
          <w:szCs w:val="24"/>
          <w:lang w:val="en-GB"/>
        </w:rPr>
        <w:t xml:space="preserve"> included a welcoming address </w:t>
      </w:r>
      <w:r w:rsidR="00E30E56">
        <w:rPr>
          <w:sz w:val="24"/>
          <w:szCs w:val="24"/>
          <w:lang w:val="en-GB"/>
        </w:rPr>
        <w:t>and d</w:t>
      </w:r>
      <w:r w:rsidR="00E30E56" w:rsidRPr="00E30E56">
        <w:rPr>
          <w:sz w:val="24"/>
          <w:szCs w:val="24"/>
          <w:lang w:val="en-GB"/>
        </w:rPr>
        <w:t>iscourse</w:t>
      </w:r>
      <w:r w:rsidR="00E30E56">
        <w:rPr>
          <w:sz w:val="24"/>
          <w:szCs w:val="24"/>
          <w:lang w:val="en-GB"/>
        </w:rPr>
        <w:t xml:space="preserve"> </w:t>
      </w:r>
      <w:r w:rsidR="001202B1" w:rsidRPr="001202B1">
        <w:rPr>
          <w:sz w:val="24"/>
          <w:szCs w:val="24"/>
          <w:lang w:val="en-GB"/>
        </w:rPr>
        <w:t>by Mr. Juan Carlos Moreno Saiz, president of the Spanish Botanical Society (SEBOT), followed by speeches from Mr. Patrick S. Herendeen, Chair of the International Association of Botanical and Mycological Societies (IABMS),</w:t>
      </w:r>
      <w:r w:rsidR="00E73C39">
        <w:rPr>
          <w:sz w:val="24"/>
          <w:szCs w:val="24"/>
          <w:lang w:val="en-GB"/>
        </w:rPr>
        <w:t xml:space="preserve"> Mrs.</w:t>
      </w:r>
      <w:r w:rsidR="001202B1" w:rsidRPr="001202B1">
        <w:rPr>
          <w:sz w:val="24"/>
          <w:szCs w:val="24"/>
          <w:lang w:val="en-GB"/>
        </w:rPr>
        <w:t xml:space="preserve"> María-Paz Martín Esteban, director of the Royal Botanic Garden of Madrid, and Gonzalo Nieto Feliner, president of the organizing committee.</w:t>
      </w:r>
    </w:p>
    <w:p w14:paraId="2BF82AA4" w14:textId="564878B7" w:rsidR="007614E7" w:rsidRDefault="001202B1" w:rsidP="007614E7">
      <w:pPr>
        <w:jc w:val="both"/>
        <w:rPr>
          <w:sz w:val="24"/>
          <w:szCs w:val="24"/>
          <w:lang w:val="en-GB"/>
        </w:rPr>
      </w:pPr>
      <w:r w:rsidRPr="001202B1">
        <w:rPr>
          <w:sz w:val="24"/>
          <w:szCs w:val="24"/>
          <w:lang w:val="en-GB"/>
        </w:rPr>
        <w:t xml:space="preserve">Following the welcome addresses, attendees were treated to a Spanish dance performance by </w:t>
      </w:r>
      <w:r w:rsidR="00E04599">
        <w:rPr>
          <w:sz w:val="24"/>
          <w:szCs w:val="24"/>
          <w:lang w:val="en-GB"/>
        </w:rPr>
        <w:t xml:space="preserve">the </w:t>
      </w:r>
      <w:r w:rsidR="00E04599" w:rsidRPr="00B06142">
        <w:rPr>
          <w:sz w:val="24"/>
          <w:szCs w:val="24"/>
          <w:lang w:val="en-GB"/>
        </w:rPr>
        <w:t>Iberian Dance Company</w:t>
      </w:r>
      <w:r w:rsidR="00E04599">
        <w:rPr>
          <w:sz w:val="24"/>
          <w:szCs w:val="24"/>
          <w:lang w:val="en-GB"/>
        </w:rPr>
        <w:t xml:space="preserve"> </w:t>
      </w:r>
      <w:r w:rsidR="001063B0">
        <w:rPr>
          <w:sz w:val="24"/>
          <w:szCs w:val="24"/>
          <w:lang w:val="en-GB"/>
        </w:rPr>
        <w:t>and a welcome cocktail.</w:t>
      </w:r>
    </w:p>
    <w:p w14:paraId="10CDAE5E" w14:textId="5E8C4586" w:rsidR="007614E7" w:rsidRDefault="00267BD5" w:rsidP="007614E7">
      <w:pPr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Madrid welcomes world’s botanists</w:t>
      </w:r>
    </w:p>
    <w:p w14:paraId="376DAAB5" w14:textId="053AAE8F" w:rsidR="0088234E" w:rsidRDefault="00E23552" w:rsidP="00AF7462">
      <w:pPr>
        <w:jc w:val="both"/>
        <w:rPr>
          <w:sz w:val="24"/>
          <w:szCs w:val="24"/>
          <w:lang w:val="en-GB"/>
        </w:rPr>
      </w:pPr>
      <w:r w:rsidRPr="00E23552">
        <w:rPr>
          <w:sz w:val="24"/>
          <w:szCs w:val="24"/>
          <w:lang w:val="en-GB"/>
        </w:rPr>
        <w:t>The 20th edition of the International Botanical Congress has officially begun.</w:t>
      </w:r>
      <w:r w:rsidR="006522C6">
        <w:rPr>
          <w:sz w:val="24"/>
          <w:szCs w:val="24"/>
          <w:lang w:val="en-GB"/>
        </w:rPr>
        <w:t xml:space="preserve"> </w:t>
      </w:r>
      <w:r w:rsidR="0088234E" w:rsidRPr="0088234E">
        <w:rPr>
          <w:sz w:val="24"/>
          <w:szCs w:val="24"/>
          <w:lang w:val="en-GB"/>
        </w:rPr>
        <w:t>Over the course of this week</w:t>
      </w:r>
      <w:r w:rsidR="00310254">
        <w:rPr>
          <w:sz w:val="24"/>
          <w:szCs w:val="24"/>
          <w:lang w:val="en-GB"/>
        </w:rPr>
        <w:t xml:space="preserve">, </w:t>
      </w:r>
      <w:r w:rsidR="0088234E">
        <w:rPr>
          <w:sz w:val="24"/>
          <w:szCs w:val="24"/>
          <w:lang w:val="en-GB"/>
        </w:rPr>
        <w:t>nearly</w:t>
      </w:r>
      <w:r w:rsidR="006522C6">
        <w:rPr>
          <w:sz w:val="24"/>
          <w:szCs w:val="24"/>
          <w:lang w:val="en-GB"/>
        </w:rPr>
        <w:t xml:space="preserve"> 3</w:t>
      </w:r>
      <w:r w:rsidR="001164BB">
        <w:rPr>
          <w:sz w:val="24"/>
          <w:szCs w:val="24"/>
          <w:lang w:val="en-GB"/>
        </w:rPr>
        <w:t>,</w:t>
      </w:r>
      <w:r w:rsidR="006522C6">
        <w:rPr>
          <w:sz w:val="24"/>
          <w:szCs w:val="24"/>
          <w:lang w:val="en-GB"/>
        </w:rPr>
        <w:t xml:space="preserve">000 botanists from all around the globe </w:t>
      </w:r>
      <w:r w:rsidR="0088234E" w:rsidRPr="0088234E">
        <w:rPr>
          <w:sz w:val="24"/>
          <w:szCs w:val="24"/>
          <w:lang w:val="en-GB"/>
        </w:rPr>
        <w:t>will engage in discussions on botany and mycology, covering six main topics ranging from biodiversity and conservation to ecology and plants and society.</w:t>
      </w:r>
    </w:p>
    <w:p w14:paraId="51A900AC" w14:textId="2AFF46F8" w:rsidR="009F0FFE" w:rsidRDefault="00310254" w:rsidP="00AF7462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Pr="00E23552">
        <w:rPr>
          <w:sz w:val="24"/>
          <w:szCs w:val="24"/>
          <w:lang w:val="en-GB"/>
        </w:rPr>
        <w:t>institutional</w:t>
      </w:r>
      <w:r w:rsidR="00E23552" w:rsidRPr="00E23552">
        <w:rPr>
          <w:sz w:val="24"/>
          <w:szCs w:val="24"/>
          <w:lang w:val="en-GB"/>
        </w:rPr>
        <w:t xml:space="preserve"> event </w:t>
      </w:r>
      <w:r w:rsidR="001164BB">
        <w:rPr>
          <w:sz w:val="24"/>
          <w:szCs w:val="24"/>
          <w:lang w:val="en-GB"/>
        </w:rPr>
        <w:t xml:space="preserve">took place </w:t>
      </w:r>
      <w:r w:rsidR="00E67BF1">
        <w:rPr>
          <w:sz w:val="24"/>
          <w:szCs w:val="24"/>
          <w:lang w:val="en-GB"/>
        </w:rPr>
        <w:t>yesterday evening</w:t>
      </w:r>
      <w:r w:rsidR="00E23552" w:rsidRPr="00E23552">
        <w:rPr>
          <w:sz w:val="24"/>
          <w:szCs w:val="24"/>
          <w:lang w:val="en-GB"/>
        </w:rPr>
        <w:t xml:space="preserve"> </w:t>
      </w:r>
      <w:r w:rsidR="004D54D7">
        <w:rPr>
          <w:sz w:val="24"/>
          <w:szCs w:val="24"/>
          <w:lang w:val="en-GB"/>
        </w:rPr>
        <w:t>featuring</w:t>
      </w:r>
      <w:r w:rsidR="00E23552" w:rsidRPr="00E23552">
        <w:rPr>
          <w:sz w:val="24"/>
          <w:szCs w:val="24"/>
          <w:lang w:val="en-GB"/>
        </w:rPr>
        <w:t xml:space="preserve"> a welcoming address by Juan Carlos Moreno Saiz, president of the Spanish Botanical Society (SEBOT). He greeted everyone present, with special acknowledgments to the authorities and representatives of the sponsoring entities.</w:t>
      </w:r>
      <w:r w:rsidR="000433C8">
        <w:rPr>
          <w:sz w:val="24"/>
          <w:szCs w:val="24"/>
          <w:lang w:val="en-GB"/>
        </w:rPr>
        <w:t xml:space="preserve"> </w:t>
      </w:r>
      <w:r w:rsidR="00E23552" w:rsidRPr="00E23552">
        <w:rPr>
          <w:sz w:val="24"/>
          <w:szCs w:val="24"/>
          <w:lang w:val="en-GB"/>
        </w:rPr>
        <w:t xml:space="preserve">Following this, Patrick S. Herendeen, Chair of the International Association of Botanical and Mycological Societies (IABMS), </w:t>
      </w:r>
      <w:r w:rsidR="00E23552" w:rsidRPr="000A6A6B">
        <w:rPr>
          <w:sz w:val="24"/>
          <w:szCs w:val="24"/>
          <w:lang w:val="en-GB"/>
        </w:rPr>
        <w:t xml:space="preserve">thanked the Spanish Organizing Committee for their dedication to organizing this </w:t>
      </w:r>
      <w:r w:rsidR="0022500D" w:rsidRPr="000A6A6B">
        <w:rPr>
          <w:sz w:val="24"/>
          <w:szCs w:val="24"/>
          <w:lang w:val="en-GB"/>
        </w:rPr>
        <w:t xml:space="preserve">IBC </w:t>
      </w:r>
      <w:r w:rsidR="00E23552" w:rsidRPr="000A6A6B">
        <w:rPr>
          <w:sz w:val="24"/>
          <w:szCs w:val="24"/>
          <w:lang w:val="en-GB"/>
        </w:rPr>
        <w:t>edition.</w:t>
      </w:r>
      <w:r w:rsidR="00E23552" w:rsidRPr="00E23552">
        <w:rPr>
          <w:sz w:val="24"/>
          <w:szCs w:val="24"/>
          <w:lang w:val="en-GB"/>
        </w:rPr>
        <w:t xml:space="preserve"> </w:t>
      </w:r>
    </w:p>
    <w:p w14:paraId="6CCDC269" w14:textId="34559103" w:rsidR="00E23552" w:rsidRDefault="00E23552" w:rsidP="00AF7462">
      <w:pPr>
        <w:jc w:val="both"/>
        <w:rPr>
          <w:sz w:val="24"/>
          <w:szCs w:val="24"/>
          <w:lang w:val="en-GB"/>
        </w:rPr>
      </w:pPr>
      <w:r w:rsidRPr="00E23552">
        <w:rPr>
          <w:sz w:val="24"/>
          <w:szCs w:val="24"/>
          <w:lang w:val="en-GB"/>
        </w:rPr>
        <w:t xml:space="preserve">Subsequently, María-Paz Martín Esteban, director of the Royal Botanic Garden of Madrid, emphasized the importance of </w:t>
      </w:r>
      <w:r>
        <w:rPr>
          <w:sz w:val="24"/>
          <w:szCs w:val="24"/>
          <w:lang w:val="en-GB"/>
        </w:rPr>
        <w:t>s</w:t>
      </w:r>
      <w:r w:rsidRPr="00E23552">
        <w:rPr>
          <w:sz w:val="24"/>
          <w:szCs w:val="24"/>
          <w:lang w:val="en-GB"/>
        </w:rPr>
        <w:t xml:space="preserve">upporting research students and researchers </w:t>
      </w:r>
      <w:r w:rsidR="00AA0A48">
        <w:rPr>
          <w:sz w:val="24"/>
          <w:szCs w:val="24"/>
          <w:lang w:val="en-GB"/>
        </w:rPr>
        <w:t>“</w:t>
      </w:r>
      <w:r w:rsidRPr="00E23552">
        <w:rPr>
          <w:sz w:val="24"/>
          <w:szCs w:val="24"/>
          <w:lang w:val="en-GB"/>
        </w:rPr>
        <w:t xml:space="preserve">since it contributes to the dissemination of knowledge and strengthens networks of </w:t>
      </w:r>
      <w:r w:rsidR="00AA0A48" w:rsidRPr="00E23552">
        <w:rPr>
          <w:sz w:val="24"/>
          <w:szCs w:val="24"/>
          <w:lang w:val="en-GB"/>
        </w:rPr>
        <w:t>scientists</w:t>
      </w:r>
      <w:r>
        <w:rPr>
          <w:sz w:val="24"/>
          <w:szCs w:val="24"/>
          <w:lang w:val="en-GB"/>
        </w:rPr>
        <w:t>”.</w:t>
      </w:r>
      <w:r w:rsidR="00D067AA">
        <w:rPr>
          <w:sz w:val="24"/>
          <w:szCs w:val="24"/>
          <w:lang w:val="en-GB"/>
        </w:rPr>
        <w:t xml:space="preserve"> She also emphasized that “t</w:t>
      </w:r>
      <w:r w:rsidR="00D067AA" w:rsidRPr="00D067AA">
        <w:rPr>
          <w:sz w:val="24"/>
          <w:szCs w:val="24"/>
          <w:lang w:val="en-GB"/>
        </w:rPr>
        <w:t>he list of invited speakers represents the diversity of the global scientific community in a number of ways</w:t>
      </w:r>
      <w:r w:rsidR="00D067AA">
        <w:rPr>
          <w:sz w:val="24"/>
          <w:szCs w:val="24"/>
          <w:lang w:val="en-GB"/>
        </w:rPr>
        <w:t>”.</w:t>
      </w:r>
    </w:p>
    <w:p w14:paraId="57CD1062" w14:textId="21D2C7F0" w:rsidR="006522C6" w:rsidRDefault="001004DE" w:rsidP="00AF7462">
      <w:pPr>
        <w:jc w:val="both"/>
        <w:rPr>
          <w:sz w:val="24"/>
          <w:szCs w:val="24"/>
          <w:lang w:val="en-GB"/>
        </w:rPr>
      </w:pPr>
      <w:r w:rsidRPr="001004DE">
        <w:rPr>
          <w:sz w:val="24"/>
          <w:szCs w:val="24"/>
          <w:lang w:val="en-GB"/>
        </w:rPr>
        <w:t>Gonzalo Nieto Feliner, President of the Organizing Committee</w:t>
      </w:r>
      <w:r w:rsidR="004D54D7">
        <w:rPr>
          <w:sz w:val="24"/>
          <w:szCs w:val="24"/>
          <w:lang w:val="en-GB"/>
        </w:rPr>
        <w:t xml:space="preserve">, </w:t>
      </w:r>
      <w:r w:rsidR="00221774" w:rsidRPr="00221774">
        <w:rPr>
          <w:sz w:val="24"/>
          <w:szCs w:val="24"/>
          <w:lang w:val="en-GB"/>
        </w:rPr>
        <w:t xml:space="preserve">noted that while plants have become increasingly valued by </w:t>
      </w:r>
      <w:r w:rsidR="00221774">
        <w:rPr>
          <w:sz w:val="24"/>
          <w:szCs w:val="24"/>
          <w:lang w:val="en-GB"/>
        </w:rPr>
        <w:t>citizens</w:t>
      </w:r>
      <w:r w:rsidR="00221774" w:rsidRPr="00221774">
        <w:rPr>
          <w:sz w:val="24"/>
          <w:szCs w:val="24"/>
          <w:lang w:val="en-GB"/>
        </w:rPr>
        <w:t xml:space="preserve"> in recent years, there remains </w:t>
      </w:r>
      <w:r w:rsidR="002217F9">
        <w:rPr>
          <w:sz w:val="24"/>
          <w:szCs w:val="24"/>
          <w:lang w:val="en-GB"/>
        </w:rPr>
        <w:t>“</w:t>
      </w:r>
      <w:r w:rsidR="002217F9" w:rsidRPr="002217F9">
        <w:rPr>
          <w:sz w:val="24"/>
          <w:szCs w:val="24"/>
          <w:lang w:val="en-GB"/>
        </w:rPr>
        <w:t>a strong responsibility to communicate our science to society at large</w:t>
      </w:r>
      <w:r w:rsidR="002217F9">
        <w:rPr>
          <w:sz w:val="24"/>
          <w:szCs w:val="24"/>
          <w:lang w:val="en-GB"/>
        </w:rPr>
        <w:t xml:space="preserve">”. </w:t>
      </w:r>
      <w:r w:rsidR="00221774">
        <w:rPr>
          <w:sz w:val="24"/>
          <w:szCs w:val="24"/>
          <w:lang w:val="en-GB"/>
        </w:rPr>
        <w:t>He</w:t>
      </w:r>
      <w:r w:rsidR="002217F9">
        <w:rPr>
          <w:sz w:val="24"/>
          <w:szCs w:val="24"/>
          <w:lang w:val="en-GB"/>
        </w:rPr>
        <w:t xml:space="preserve"> </w:t>
      </w:r>
      <w:r w:rsidR="004D54D7">
        <w:rPr>
          <w:sz w:val="24"/>
          <w:szCs w:val="24"/>
          <w:lang w:val="en-GB"/>
        </w:rPr>
        <w:t>also</w:t>
      </w:r>
      <w:r w:rsidR="002217F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underlined the benefits of these in-person events </w:t>
      </w:r>
      <w:r w:rsidR="002217F9">
        <w:rPr>
          <w:sz w:val="24"/>
          <w:szCs w:val="24"/>
          <w:lang w:val="en-GB"/>
        </w:rPr>
        <w:t>for “n</w:t>
      </w:r>
      <w:r w:rsidR="002217F9" w:rsidRPr="002217F9">
        <w:rPr>
          <w:sz w:val="24"/>
          <w:szCs w:val="24"/>
          <w:lang w:val="en-GB"/>
        </w:rPr>
        <w:t>etworking, face-to-face discussion, and learning from interactive conversation</w:t>
      </w:r>
      <w:r w:rsidR="002217F9">
        <w:rPr>
          <w:sz w:val="24"/>
          <w:szCs w:val="24"/>
          <w:lang w:val="en-GB"/>
        </w:rPr>
        <w:t>”</w:t>
      </w:r>
      <w:r w:rsidR="004D54D7">
        <w:rPr>
          <w:sz w:val="24"/>
          <w:szCs w:val="24"/>
          <w:lang w:val="en-GB"/>
        </w:rPr>
        <w:t>, that cannot be done online.</w:t>
      </w:r>
    </w:p>
    <w:p w14:paraId="7B25754F" w14:textId="27C909E0" w:rsidR="00F75D11" w:rsidRDefault="00362B15" w:rsidP="00AF7462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 close this institutional event, </w:t>
      </w:r>
      <w:r w:rsidRPr="00E23552">
        <w:rPr>
          <w:sz w:val="24"/>
          <w:szCs w:val="24"/>
          <w:lang w:val="en-GB"/>
        </w:rPr>
        <w:t>Juan Carlos Moreno</w:t>
      </w:r>
      <w:r>
        <w:rPr>
          <w:sz w:val="24"/>
          <w:szCs w:val="24"/>
          <w:lang w:val="en-GB"/>
        </w:rPr>
        <w:t xml:space="preserve"> talked about t</w:t>
      </w:r>
      <w:r w:rsidR="00AA0A48">
        <w:rPr>
          <w:sz w:val="24"/>
          <w:szCs w:val="24"/>
          <w:lang w:val="en-GB"/>
        </w:rPr>
        <w:t>h</w:t>
      </w:r>
      <w:r>
        <w:rPr>
          <w:sz w:val="24"/>
          <w:szCs w:val="24"/>
          <w:lang w:val="en-GB"/>
        </w:rPr>
        <w:t xml:space="preserve">e Spanish botanical </w:t>
      </w:r>
      <w:r w:rsidR="0090556B">
        <w:rPr>
          <w:sz w:val="24"/>
          <w:szCs w:val="24"/>
          <w:lang w:val="en-GB"/>
        </w:rPr>
        <w:t>history,</w:t>
      </w:r>
      <w:r>
        <w:rPr>
          <w:sz w:val="24"/>
          <w:szCs w:val="24"/>
          <w:lang w:val="en-GB"/>
        </w:rPr>
        <w:t xml:space="preserve"> </w:t>
      </w:r>
      <w:r w:rsidR="00A15917">
        <w:rPr>
          <w:sz w:val="24"/>
          <w:szCs w:val="24"/>
          <w:lang w:val="en-GB"/>
        </w:rPr>
        <w:t xml:space="preserve">such as </w:t>
      </w:r>
      <w:r w:rsidR="00AA0A48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American expeditions in the 18</w:t>
      </w:r>
      <w:r w:rsidRPr="00362B15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century</w:t>
      </w:r>
      <w:r w:rsidR="0090556B">
        <w:rPr>
          <w:sz w:val="24"/>
          <w:szCs w:val="24"/>
          <w:lang w:val="en-GB"/>
        </w:rPr>
        <w:t xml:space="preserve"> and the work of Spanish botanists as Mutis</w:t>
      </w:r>
      <w:r w:rsidR="00A15917">
        <w:rPr>
          <w:sz w:val="24"/>
          <w:szCs w:val="24"/>
          <w:lang w:val="en-GB"/>
        </w:rPr>
        <w:t>,</w:t>
      </w:r>
      <w:r w:rsidR="0090556B">
        <w:rPr>
          <w:sz w:val="24"/>
          <w:szCs w:val="24"/>
          <w:lang w:val="en-GB"/>
        </w:rPr>
        <w:t xml:space="preserve"> to the recent creation of the National Botanical </w:t>
      </w:r>
      <w:r w:rsidR="0090556B" w:rsidRPr="004D54D7">
        <w:rPr>
          <w:sz w:val="24"/>
          <w:szCs w:val="24"/>
          <w:lang w:val="en-GB"/>
        </w:rPr>
        <w:t>Society in 201</w:t>
      </w:r>
      <w:r w:rsidR="00F75D11">
        <w:rPr>
          <w:sz w:val="24"/>
          <w:szCs w:val="24"/>
          <w:lang w:val="en-GB"/>
        </w:rPr>
        <w:t>9 and highlighted the opportunity that this IBC mean “</w:t>
      </w:r>
      <w:r w:rsidR="00F75D11" w:rsidRPr="00F75D11">
        <w:rPr>
          <w:sz w:val="24"/>
          <w:szCs w:val="24"/>
          <w:lang w:val="en-GB"/>
        </w:rPr>
        <w:t>to work together to promote awareness of respect for nature</w:t>
      </w:r>
      <w:r w:rsidR="00F75D11">
        <w:rPr>
          <w:sz w:val="24"/>
          <w:szCs w:val="24"/>
          <w:lang w:val="en-GB"/>
        </w:rPr>
        <w:t xml:space="preserve"> and </w:t>
      </w:r>
      <w:r w:rsidR="00F75D11" w:rsidRPr="00F75D11">
        <w:rPr>
          <w:sz w:val="24"/>
          <w:szCs w:val="24"/>
          <w:lang w:val="en-GB"/>
        </w:rPr>
        <w:t>engage young botanists</w:t>
      </w:r>
      <w:r w:rsidR="00F75D11">
        <w:rPr>
          <w:sz w:val="24"/>
          <w:szCs w:val="24"/>
          <w:lang w:val="en-GB"/>
        </w:rPr>
        <w:t>”.</w:t>
      </w:r>
    </w:p>
    <w:p w14:paraId="7D3605FD" w14:textId="37B83832" w:rsidR="00F02D32" w:rsidRPr="001004DE" w:rsidRDefault="00B06142" w:rsidP="00AF7462">
      <w:pPr>
        <w:jc w:val="both"/>
        <w:rPr>
          <w:sz w:val="24"/>
          <w:szCs w:val="24"/>
          <w:lang w:val="en-GB"/>
        </w:rPr>
      </w:pPr>
      <w:r w:rsidRPr="00B06142">
        <w:rPr>
          <w:sz w:val="24"/>
          <w:szCs w:val="24"/>
          <w:lang w:val="en-GB"/>
        </w:rPr>
        <w:t xml:space="preserve">To conclude the event, attendees enjoyed a delightful Spanish dance performance titled </w:t>
      </w:r>
      <w:r w:rsidRPr="00B06142">
        <w:rPr>
          <w:i/>
          <w:iCs/>
          <w:sz w:val="24"/>
          <w:szCs w:val="24"/>
          <w:lang w:val="en-GB"/>
        </w:rPr>
        <w:t>"Celebration"</w:t>
      </w:r>
      <w:r w:rsidRPr="00B06142">
        <w:rPr>
          <w:sz w:val="24"/>
          <w:szCs w:val="24"/>
          <w:lang w:val="en-GB"/>
        </w:rPr>
        <w:t>, presented by the Iberian Dance Company.</w:t>
      </w:r>
      <w:r w:rsidR="00BB72AB">
        <w:rPr>
          <w:sz w:val="24"/>
          <w:szCs w:val="24"/>
          <w:lang w:val="en-GB"/>
        </w:rPr>
        <w:t xml:space="preserve"> The </w:t>
      </w:r>
      <w:r w:rsidR="00476769">
        <w:rPr>
          <w:sz w:val="24"/>
          <w:szCs w:val="24"/>
          <w:lang w:val="en-GB"/>
        </w:rPr>
        <w:t>show</w:t>
      </w:r>
      <w:r w:rsidR="00BB72AB">
        <w:rPr>
          <w:sz w:val="24"/>
          <w:szCs w:val="24"/>
          <w:lang w:val="en-GB"/>
        </w:rPr>
        <w:t xml:space="preserve"> was composed by </w:t>
      </w:r>
      <w:r w:rsidR="00C05A40">
        <w:rPr>
          <w:sz w:val="24"/>
          <w:szCs w:val="24"/>
          <w:lang w:val="en-GB"/>
        </w:rPr>
        <w:t xml:space="preserve">six </w:t>
      </w:r>
      <w:r w:rsidR="00BB72AB" w:rsidRPr="00BB72AB">
        <w:rPr>
          <w:sz w:val="24"/>
          <w:szCs w:val="24"/>
          <w:lang w:val="en-GB"/>
        </w:rPr>
        <w:t xml:space="preserve">emblematic choreographies </w:t>
      </w:r>
      <w:r w:rsidR="00A76BC8">
        <w:rPr>
          <w:sz w:val="24"/>
          <w:szCs w:val="24"/>
          <w:lang w:val="en-GB"/>
        </w:rPr>
        <w:t>with early dances recreation and stylized Spanish dance</w:t>
      </w:r>
      <w:r w:rsidR="00C05A40">
        <w:rPr>
          <w:sz w:val="24"/>
          <w:szCs w:val="24"/>
          <w:lang w:val="en-GB"/>
        </w:rPr>
        <w:t xml:space="preserve">. </w:t>
      </w:r>
      <w:r w:rsidRPr="00B06142">
        <w:rPr>
          <w:sz w:val="24"/>
          <w:szCs w:val="24"/>
          <w:lang w:val="en-GB"/>
        </w:rPr>
        <w:lastRenderedPageBreak/>
        <w:t>This was followed by a welcome cocktail reception where guests had the opportunity to savor a selection of</w:t>
      </w:r>
      <w:r w:rsidR="002918BE">
        <w:rPr>
          <w:sz w:val="24"/>
          <w:szCs w:val="24"/>
          <w:lang w:val="en-GB"/>
        </w:rPr>
        <w:t xml:space="preserve"> national products and a touch of international cuisine.</w:t>
      </w:r>
    </w:p>
    <w:sectPr w:rsidR="00F02D32" w:rsidRPr="00100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E7"/>
    <w:rsid w:val="00017335"/>
    <w:rsid w:val="00026F28"/>
    <w:rsid w:val="000433C8"/>
    <w:rsid w:val="0004676C"/>
    <w:rsid w:val="000823C2"/>
    <w:rsid w:val="000864B1"/>
    <w:rsid w:val="000A6A6B"/>
    <w:rsid w:val="001004DE"/>
    <w:rsid w:val="001063B0"/>
    <w:rsid w:val="001164BB"/>
    <w:rsid w:val="001202B1"/>
    <w:rsid w:val="00170266"/>
    <w:rsid w:val="001A21D6"/>
    <w:rsid w:val="00221774"/>
    <w:rsid w:val="002217F9"/>
    <w:rsid w:val="0022500D"/>
    <w:rsid w:val="00267BD5"/>
    <w:rsid w:val="002745AA"/>
    <w:rsid w:val="002918BE"/>
    <w:rsid w:val="002C33F2"/>
    <w:rsid w:val="002E044D"/>
    <w:rsid w:val="002F1916"/>
    <w:rsid w:val="00310254"/>
    <w:rsid w:val="00347E60"/>
    <w:rsid w:val="00362B15"/>
    <w:rsid w:val="00404381"/>
    <w:rsid w:val="00476769"/>
    <w:rsid w:val="004C0D4A"/>
    <w:rsid w:val="004D54D7"/>
    <w:rsid w:val="006522C6"/>
    <w:rsid w:val="006674C2"/>
    <w:rsid w:val="00706351"/>
    <w:rsid w:val="007614E7"/>
    <w:rsid w:val="00784F15"/>
    <w:rsid w:val="007C7A73"/>
    <w:rsid w:val="00825119"/>
    <w:rsid w:val="008522D3"/>
    <w:rsid w:val="0088234E"/>
    <w:rsid w:val="0090556B"/>
    <w:rsid w:val="00946412"/>
    <w:rsid w:val="009F0FFE"/>
    <w:rsid w:val="00A15917"/>
    <w:rsid w:val="00A76BC8"/>
    <w:rsid w:val="00AA0A48"/>
    <w:rsid w:val="00AD4CC4"/>
    <w:rsid w:val="00AF7462"/>
    <w:rsid w:val="00B01004"/>
    <w:rsid w:val="00B06142"/>
    <w:rsid w:val="00BA37CC"/>
    <w:rsid w:val="00BB72AB"/>
    <w:rsid w:val="00C05A40"/>
    <w:rsid w:val="00C51CBC"/>
    <w:rsid w:val="00C975A5"/>
    <w:rsid w:val="00D067AA"/>
    <w:rsid w:val="00DA7D61"/>
    <w:rsid w:val="00DE5A27"/>
    <w:rsid w:val="00DF2CC2"/>
    <w:rsid w:val="00E04599"/>
    <w:rsid w:val="00E23552"/>
    <w:rsid w:val="00E30E56"/>
    <w:rsid w:val="00E544DC"/>
    <w:rsid w:val="00E54ED8"/>
    <w:rsid w:val="00E678F9"/>
    <w:rsid w:val="00E67BF1"/>
    <w:rsid w:val="00E73C39"/>
    <w:rsid w:val="00E73E10"/>
    <w:rsid w:val="00EF66B5"/>
    <w:rsid w:val="00F02D32"/>
    <w:rsid w:val="00F75D11"/>
    <w:rsid w:val="00F80198"/>
    <w:rsid w:val="00F86030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6FA1"/>
  <w15:chartTrackingRefBased/>
  <w15:docId w15:val="{0674F2F3-2A6B-4C62-AB2D-41702CE3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22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010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10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10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0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004"/>
    <w:rPr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6522C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5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9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4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439</Words>
  <Characters>2731</Characters>
  <Application>Microsoft Office Word</Application>
  <DocSecurity>0</DocSecurity>
  <Lines>40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64</cp:revision>
  <dcterms:created xsi:type="dcterms:W3CDTF">2024-07-18T16:28:00Z</dcterms:created>
  <dcterms:modified xsi:type="dcterms:W3CDTF">2024-07-22T10:13:00Z</dcterms:modified>
</cp:coreProperties>
</file>